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D8" w:rsidRPr="00452F38" w:rsidRDefault="00B868D8" w:rsidP="00B868D8">
      <w:pPr>
        <w:jc w:val="center"/>
        <w:rPr>
          <w:rFonts w:ascii="Tahoma" w:hAnsi="Tahoma" w:cs="Tahoma"/>
          <w:b/>
          <w:bCs/>
          <w:sz w:val="18"/>
          <w:szCs w:val="18"/>
          <w:rtl/>
        </w:rPr>
      </w:pPr>
      <w:r w:rsidRPr="00452F38">
        <w:rPr>
          <w:rFonts w:ascii="Tahoma" w:hAnsi="Tahoma" w:cs="Tahoma"/>
          <w:b/>
          <w:bCs/>
          <w:sz w:val="18"/>
          <w:szCs w:val="18"/>
          <w:rtl/>
        </w:rPr>
        <w:t>قرارداد اجرای لوله‌کشی آب و فاضلاب ساختمان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این قرارداد در تاریخ ..................... بین:</w:t>
      </w:r>
    </w:p>
    <w:p w:rsidR="00B868D8" w:rsidRPr="00452F38" w:rsidRDefault="00B868D8" w:rsidP="008F70F5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 xml:space="preserve">۱. </w:t>
      </w:r>
      <w:r w:rsidR="008F70F5" w:rsidRPr="00452F38">
        <w:rPr>
          <w:rFonts w:ascii="Tahoma" w:hAnsi="Tahoma" w:cs="Tahoma" w:hint="cs"/>
          <w:sz w:val="18"/>
          <w:szCs w:val="18"/>
          <w:rtl/>
        </w:rPr>
        <w:t>کارفرما</w:t>
      </w:r>
      <w:r w:rsidRPr="00452F38">
        <w:rPr>
          <w:rFonts w:ascii="Tahoma" w:hAnsi="Tahoma" w:cs="Tahoma"/>
          <w:sz w:val="18"/>
          <w:szCs w:val="18"/>
          <w:rtl/>
        </w:rPr>
        <w:t>: آقای/خانم .....</w:t>
      </w:r>
      <w:r w:rsidR="008F70F5" w:rsidRPr="00452F38">
        <w:rPr>
          <w:rFonts w:ascii="Tahoma" w:hAnsi="Tahoma" w:cs="Tahoma" w:hint="cs"/>
          <w:sz w:val="18"/>
          <w:szCs w:val="18"/>
          <w:rtl/>
        </w:rPr>
        <w:t>..</w:t>
      </w:r>
      <w:r w:rsidRPr="00452F38">
        <w:rPr>
          <w:rFonts w:ascii="Tahoma" w:hAnsi="Tahoma" w:cs="Tahoma"/>
          <w:sz w:val="18"/>
          <w:szCs w:val="18"/>
          <w:rtl/>
        </w:rPr>
        <w:t>......... فرزند .......... به شماره ملی ............ به آدرس ..............</w:t>
      </w:r>
      <w:r w:rsidR="008F70F5" w:rsidRPr="00452F38">
        <w:rPr>
          <w:rFonts w:ascii="Tahoma" w:hAnsi="Tahoma" w:cs="Tahoma" w:hint="cs"/>
          <w:sz w:val="18"/>
          <w:szCs w:val="18"/>
          <w:rtl/>
        </w:rPr>
        <w:t>........</w:t>
      </w:r>
      <w:r w:rsidRPr="00452F38">
        <w:rPr>
          <w:rFonts w:ascii="Tahoma" w:hAnsi="Tahoma" w:cs="Tahoma" w:hint="cs"/>
          <w:sz w:val="18"/>
          <w:szCs w:val="18"/>
          <w:rtl/>
        </w:rPr>
        <w:t>.........</w:t>
      </w:r>
      <w:r w:rsidRPr="00452F38">
        <w:rPr>
          <w:rFonts w:ascii="Tahoma" w:hAnsi="Tahoma" w:cs="Tahoma"/>
          <w:sz w:val="18"/>
          <w:szCs w:val="18"/>
          <w:rtl/>
        </w:rPr>
        <w:t>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۲. مجری: آقای/خانم ........</w:t>
      </w:r>
      <w:r w:rsidR="008F70F5" w:rsidRPr="00452F38">
        <w:rPr>
          <w:rFonts w:ascii="Tahoma" w:hAnsi="Tahoma" w:cs="Tahoma" w:hint="cs"/>
          <w:sz w:val="18"/>
          <w:szCs w:val="18"/>
          <w:rtl/>
        </w:rPr>
        <w:t>.</w:t>
      </w:r>
      <w:r w:rsidRPr="00452F38">
        <w:rPr>
          <w:rFonts w:ascii="Tahoma" w:hAnsi="Tahoma" w:cs="Tahoma"/>
          <w:sz w:val="18"/>
          <w:szCs w:val="18"/>
          <w:rtl/>
        </w:rPr>
        <w:t>...... فرزند .......... به شماره ملی ............ به آدرس ...............</w:t>
      </w:r>
      <w:r w:rsidR="008F70F5" w:rsidRPr="00452F38">
        <w:rPr>
          <w:rFonts w:ascii="Tahoma" w:hAnsi="Tahoma" w:cs="Tahoma" w:hint="cs"/>
          <w:sz w:val="18"/>
          <w:szCs w:val="18"/>
          <w:rtl/>
        </w:rPr>
        <w:t>........</w:t>
      </w:r>
      <w:r w:rsidRPr="00452F38">
        <w:rPr>
          <w:rFonts w:ascii="Tahoma" w:hAnsi="Tahoma" w:cs="Tahoma" w:hint="cs"/>
          <w:sz w:val="18"/>
          <w:szCs w:val="18"/>
          <w:rtl/>
        </w:rPr>
        <w:t>.............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۱ - موضوع قرارداد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اجرای لوله‌کشی آب و فاضلاب ساختمان واقع در ........... شامل: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۱. لوله‌کشی فاضلاب با لوله‌های چسبی مطابق با استانداردهای فنی و اجرایی.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۲. لوله‌کشی آب سرد و گرم، پکیج و رادیاتورها با استفاده از لوله‌های ۵ لایه، مطابق با اصول مهندسی و نقشه‌های اجرایی.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۲ - مدت قرارداد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مدت اجرای پروژه از تاریخ ......</w:t>
      </w:r>
      <w:r w:rsidRPr="00452F38">
        <w:rPr>
          <w:rFonts w:ascii="Tahoma" w:hAnsi="Tahoma" w:cs="Tahoma" w:hint="cs"/>
          <w:sz w:val="18"/>
          <w:szCs w:val="18"/>
          <w:rtl/>
        </w:rPr>
        <w:t>.....</w:t>
      </w:r>
      <w:r w:rsidRPr="00452F38">
        <w:rPr>
          <w:rFonts w:ascii="Tahoma" w:hAnsi="Tahoma" w:cs="Tahoma"/>
          <w:sz w:val="18"/>
          <w:szCs w:val="18"/>
          <w:rtl/>
        </w:rPr>
        <w:t>...... آغاز شده و تا تاریخ .......</w:t>
      </w:r>
      <w:r w:rsidRPr="00452F38">
        <w:rPr>
          <w:rFonts w:ascii="Tahoma" w:hAnsi="Tahoma" w:cs="Tahoma" w:hint="cs"/>
          <w:sz w:val="18"/>
          <w:szCs w:val="18"/>
          <w:rtl/>
        </w:rPr>
        <w:t>......</w:t>
      </w:r>
      <w:r w:rsidRPr="00452F38">
        <w:rPr>
          <w:rFonts w:ascii="Tahoma" w:hAnsi="Tahoma" w:cs="Tahoma"/>
          <w:sz w:val="18"/>
          <w:szCs w:val="18"/>
          <w:rtl/>
        </w:rPr>
        <w:t>..... به پایان خواهد رسید. در صورت تأخیر غیرموجه، کارفرما حق فسخ قرارداد یا اعمال جریمه تأخیر را دارد.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۳ - مبلغ قرارداد و نحوه پرداخت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۱. مبلغ کل قرارداد برابر با ...........</w:t>
      </w:r>
      <w:r w:rsidRPr="00452F38">
        <w:rPr>
          <w:rFonts w:ascii="Tahoma" w:hAnsi="Tahoma" w:cs="Tahoma" w:hint="cs"/>
          <w:sz w:val="18"/>
          <w:szCs w:val="18"/>
          <w:rtl/>
        </w:rPr>
        <w:t>.....</w:t>
      </w:r>
      <w:r w:rsidRPr="00452F38">
        <w:rPr>
          <w:rFonts w:ascii="Tahoma" w:hAnsi="Tahoma" w:cs="Tahoma"/>
          <w:sz w:val="18"/>
          <w:szCs w:val="18"/>
          <w:rtl/>
        </w:rPr>
        <w:t>......... ریال تعیین می‌گردد که بر اساس پیشرفت کار به مجری پرداخت خواهد شد.</w:t>
      </w:r>
    </w:p>
    <w:p w:rsidR="00B868D8" w:rsidRPr="00452F38" w:rsidRDefault="00B868D8" w:rsidP="00452F3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۲. پرداخت‌ها به شرح زیر انجام خواهد شد: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۳۰٪ پیش‌پرداخت پس از امضای قرارداد.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۳۰٪ پس از اجرای ۵۰٪ کار و تأیید کارفرما.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۳۰٪ پس از اتمام کل کار و تأیید کارفرما.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۱۰٪ پس از تحویل نهایی و تست سیستم و اطمینان از عملکرد صحیح.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۴ - تعهدات مجری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۱. اجرای کلیه موارد ذکر شده در قرارداد با رعایت اصول فنی و استانداردهای لازم.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۲. تأمین نیروی کار ماهر و ابزار مورد نیاز برای اجرای کار.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bookmarkStart w:id="0" w:name="_GoBack"/>
      <w:bookmarkEnd w:id="0"/>
      <w:r w:rsidRPr="00452F38">
        <w:rPr>
          <w:rFonts w:ascii="Tahoma" w:hAnsi="Tahoma" w:cs="Tahoma"/>
          <w:sz w:val="18"/>
          <w:szCs w:val="18"/>
          <w:rtl/>
        </w:rPr>
        <w:t>۳. مسئولیت هرگونه خسارت ناشی از سهل‌انگاری در حین اجرا بر عهده مجری است.</w:t>
      </w:r>
    </w:p>
    <w:p w:rsidR="00B868D8" w:rsidRPr="00452F38" w:rsidRDefault="00B868D8" w:rsidP="00452F3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۴. اجرای کار طبق برنامه زمان‌بندی و عدم تأخیر غیرموجه.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۵ - تعهدات کارفرما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۱. تهیه و تأمین لوله و اتصالات مورد نیاز پروژه (در صورتی که تأمین متریال بر عهده کارفرما باشد).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۲. پرداخت به ‌موقع دستمزد مجری مطابق با مفاد قرارداد.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۳. فراهم کردن شرایط لازم برای اجرای پروژه، از جمله دسترسی به آب، برق و محل کار.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۶ - فسخ قرارداد</w:t>
      </w:r>
    </w:p>
    <w:p w:rsidR="00B868D8" w:rsidRPr="00452F38" w:rsidRDefault="00B868D8" w:rsidP="00E94084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در صورت عدم انجام تعهدات از سوی هر یک از طرفین،</w:t>
      </w:r>
      <w:r w:rsidR="00E94084">
        <w:rPr>
          <w:rFonts w:ascii="Tahoma" w:hAnsi="Tahoma" w:cs="Tahoma" w:hint="cs"/>
          <w:sz w:val="18"/>
          <w:szCs w:val="18"/>
          <w:rtl/>
        </w:rPr>
        <w:t xml:space="preserve"> ب</w:t>
      </w:r>
      <w:r w:rsidR="00E94084" w:rsidRPr="00452F38">
        <w:rPr>
          <w:rFonts w:ascii="Tahoma" w:hAnsi="Tahoma" w:cs="Tahoma"/>
          <w:sz w:val="18"/>
          <w:szCs w:val="18"/>
          <w:rtl/>
        </w:rPr>
        <w:t>ا اعمال جریمه،</w:t>
      </w:r>
      <w:r w:rsidRPr="00452F38">
        <w:rPr>
          <w:rFonts w:ascii="Tahoma" w:hAnsi="Tahoma" w:cs="Tahoma"/>
          <w:sz w:val="18"/>
          <w:szCs w:val="18"/>
          <w:rtl/>
        </w:rPr>
        <w:t xml:space="preserve"> طرف دیگر حق فسخ قرارداد را خواهد داشت.</w:t>
      </w:r>
    </w:p>
    <w:p w:rsidR="00B868D8" w:rsidRPr="00452F38" w:rsidRDefault="00B868D8" w:rsidP="00B868D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ماده ۷ - حل اختلاف</w:t>
      </w:r>
    </w:p>
    <w:p w:rsidR="00B868D8" w:rsidRPr="00452F38" w:rsidRDefault="00B868D8" w:rsidP="00452F3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در صورت بروز هرگونه اختلاف، طرفین موظفند ابتدا از طریق مذاکره مشکل را حل کنند. در غیر این صورت، موضوع از طریق مراجع قضایی حل و فصل خواهد شد.</w:t>
      </w:r>
    </w:p>
    <w:p w:rsidR="00452F38" w:rsidRPr="00452F38" w:rsidRDefault="00B868D8" w:rsidP="00452F3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این قرارداد در ۲ نسخه تنظیم شده و هر نسخه دارای اعتبار یکسان است.</w:t>
      </w:r>
    </w:p>
    <w:p w:rsidR="00452F38" w:rsidRPr="00452F38" w:rsidRDefault="00B868D8" w:rsidP="00452F3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امضا و مهر کارفرما</w:t>
      </w:r>
      <w:r w:rsidR="00452F38">
        <w:rPr>
          <w:rFonts w:ascii="Tahoma" w:hAnsi="Tahoma" w:cs="Tahoma" w:hint="cs"/>
          <w:sz w:val="18"/>
          <w:szCs w:val="18"/>
          <w:rtl/>
        </w:rPr>
        <w:t xml:space="preserve">                  </w:t>
      </w:r>
      <w:r w:rsidR="00452F38" w:rsidRPr="00452F38">
        <w:rPr>
          <w:rFonts w:ascii="Tahoma" w:hAnsi="Tahoma" w:cs="Tahoma" w:hint="cs"/>
          <w:sz w:val="18"/>
          <w:szCs w:val="18"/>
          <w:rtl/>
        </w:rPr>
        <w:t xml:space="preserve">                  </w:t>
      </w:r>
      <w:r w:rsidR="00452F38">
        <w:rPr>
          <w:rFonts w:ascii="Tahoma" w:hAnsi="Tahoma" w:cs="Tahoma" w:hint="cs"/>
          <w:sz w:val="18"/>
          <w:szCs w:val="18"/>
          <w:rtl/>
        </w:rPr>
        <w:t xml:space="preserve">     </w:t>
      </w:r>
      <w:r w:rsidR="00452F38" w:rsidRPr="00452F38">
        <w:rPr>
          <w:rFonts w:ascii="Tahoma" w:hAnsi="Tahoma" w:cs="Tahoma" w:hint="cs"/>
          <w:sz w:val="18"/>
          <w:szCs w:val="18"/>
          <w:rtl/>
        </w:rPr>
        <w:t xml:space="preserve">                                      </w:t>
      </w:r>
      <w:r w:rsidR="00452F38" w:rsidRPr="00452F38">
        <w:rPr>
          <w:rFonts w:ascii="Tahoma" w:hAnsi="Tahoma" w:cs="Tahoma"/>
          <w:sz w:val="18"/>
          <w:szCs w:val="18"/>
          <w:rtl/>
        </w:rPr>
        <w:t>امضا و مهر مجری</w:t>
      </w:r>
    </w:p>
    <w:p w:rsidR="00B868D8" w:rsidRPr="00452F38" w:rsidRDefault="00452F38" w:rsidP="00452F38">
      <w:pPr>
        <w:rPr>
          <w:rFonts w:ascii="Tahoma" w:hAnsi="Tahoma" w:cs="Tahoma"/>
          <w:sz w:val="18"/>
          <w:szCs w:val="18"/>
          <w:rtl/>
        </w:rPr>
      </w:pPr>
      <w:r w:rsidRPr="00452F38">
        <w:rPr>
          <w:rFonts w:ascii="Tahoma" w:hAnsi="Tahoma" w:cs="Tahoma"/>
          <w:sz w:val="18"/>
          <w:szCs w:val="18"/>
          <w:rtl/>
        </w:rPr>
        <w:t>....................</w:t>
      </w:r>
      <w:r>
        <w:rPr>
          <w:rFonts w:ascii="Tahoma" w:hAnsi="Tahoma" w:cs="Tahoma" w:hint="cs"/>
          <w:sz w:val="18"/>
          <w:szCs w:val="18"/>
          <w:rtl/>
        </w:rPr>
        <w:t xml:space="preserve">  </w:t>
      </w:r>
      <w:r w:rsidRPr="00452F38">
        <w:rPr>
          <w:rFonts w:ascii="Tahoma" w:hAnsi="Tahoma" w:cs="Tahoma" w:hint="cs"/>
          <w:sz w:val="18"/>
          <w:szCs w:val="18"/>
          <w:rtl/>
        </w:rPr>
        <w:t xml:space="preserve">             </w:t>
      </w:r>
      <w:r>
        <w:rPr>
          <w:rFonts w:ascii="Tahoma" w:hAnsi="Tahoma" w:cs="Tahoma" w:hint="cs"/>
          <w:sz w:val="18"/>
          <w:szCs w:val="18"/>
          <w:rtl/>
        </w:rPr>
        <w:t xml:space="preserve">                                </w:t>
      </w:r>
      <w:r w:rsidRPr="00452F38">
        <w:rPr>
          <w:rFonts w:ascii="Tahoma" w:hAnsi="Tahoma" w:cs="Tahoma" w:hint="cs"/>
          <w:sz w:val="18"/>
          <w:szCs w:val="18"/>
          <w:rtl/>
        </w:rPr>
        <w:t xml:space="preserve">                                     </w:t>
      </w:r>
      <w:r w:rsidRPr="00452F38">
        <w:rPr>
          <w:rFonts w:ascii="Tahoma" w:hAnsi="Tahoma" w:cs="Tahoma"/>
          <w:sz w:val="18"/>
          <w:szCs w:val="18"/>
          <w:rtl/>
        </w:rPr>
        <w:t>....................</w:t>
      </w:r>
    </w:p>
    <w:sectPr w:rsidR="00B868D8" w:rsidRPr="00452F38" w:rsidSect="00452F38">
      <w:pgSz w:w="11907" w:h="16839" w:code="9"/>
      <w:pgMar w:top="709" w:right="566" w:bottom="142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D0" w:rsidRDefault="007704D0" w:rsidP="00B868D8">
      <w:pPr>
        <w:spacing w:after="0" w:line="240" w:lineRule="auto"/>
      </w:pPr>
      <w:r>
        <w:separator/>
      </w:r>
    </w:p>
  </w:endnote>
  <w:endnote w:type="continuationSeparator" w:id="0">
    <w:p w:rsidR="007704D0" w:rsidRDefault="007704D0" w:rsidP="00B8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D0" w:rsidRDefault="007704D0" w:rsidP="00B868D8">
      <w:pPr>
        <w:spacing w:after="0" w:line="240" w:lineRule="auto"/>
      </w:pPr>
      <w:r>
        <w:separator/>
      </w:r>
    </w:p>
  </w:footnote>
  <w:footnote w:type="continuationSeparator" w:id="0">
    <w:p w:rsidR="007704D0" w:rsidRDefault="007704D0" w:rsidP="00B86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D8"/>
    <w:rsid w:val="001340FF"/>
    <w:rsid w:val="0013554F"/>
    <w:rsid w:val="00452F38"/>
    <w:rsid w:val="004A224E"/>
    <w:rsid w:val="007704D0"/>
    <w:rsid w:val="008F70F5"/>
    <w:rsid w:val="00A07489"/>
    <w:rsid w:val="00B868D8"/>
    <w:rsid w:val="00D05C93"/>
    <w:rsid w:val="00E9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7DC77CA9-06B2-4295-A52D-8D0BB084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D8"/>
  </w:style>
  <w:style w:type="paragraph" w:styleId="Footer">
    <w:name w:val="footer"/>
    <w:basedOn w:val="Normal"/>
    <w:link w:val="FooterChar"/>
    <w:uiPriority w:val="99"/>
    <w:unhideWhenUsed/>
    <w:rsid w:val="00B86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D8"/>
  </w:style>
  <w:style w:type="paragraph" w:styleId="BalloonText">
    <w:name w:val="Balloon Text"/>
    <w:basedOn w:val="Normal"/>
    <w:link w:val="BalloonTextChar"/>
    <w:uiPriority w:val="99"/>
    <w:semiHidden/>
    <w:unhideWhenUsed/>
    <w:rsid w:val="008F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2026-05-16T05:53:00Z</cp:lastPrinted>
  <dcterms:created xsi:type="dcterms:W3CDTF">2025-02-24T10:38:00Z</dcterms:created>
  <dcterms:modified xsi:type="dcterms:W3CDTF">2026-05-30T00:14:00Z</dcterms:modified>
</cp:coreProperties>
</file>